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76" w:rsidRDefault="00124976" w:rsidP="00575BDC">
      <w:pPr>
        <w:ind w:left="3926" w:hanging="39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№ 9</w:t>
      </w:r>
      <w:r w:rsidR="00CF067B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от 01.10.2021 г.</w:t>
      </w:r>
    </w:p>
    <w:p w:rsidR="00124976" w:rsidRDefault="00124976" w:rsidP="00575BDC">
      <w:pPr>
        <w:ind w:left="3926" w:hanging="3926"/>
        <w:jc w:val="right"/>
        <w:rPr>
          <w:sz w:val="24"/>
          <w:szCs w:val="24"/>
        </w:rPr>
      </w:pPr>
    </w:p>
    <w:p w:rsidR="00124976" w:rsidRDefault="00124976" w:rsidP="00575BDC">
      <w:pPr>
        <w:ind w:left="3926" w:hanging="3926"/>
        <w:jc w:val="right"/>
        <w:rPr>
          <w:sz w:val="24"/>
          <w:szCs w:val="24"/>
        </w:rPr>
      </w:pPr>
    </w:p>
    <w:p w:rsidR="00575BDC" w:rsidRPr="00575BDC" w:rsidRDefault="00575BDC" w:rsidP="00575BDC">
      <w:pPr>
        <w:ind w:left="3926" w:hanging="3926"/>
        <w:jc w:val="right"/>
        <w:rPr>
          <w:sz w:val="24"/>
          <w:szCs w:val="24"/>
        </w:rPr>
      </w:pPr>
      <w:r w:rsidRPr="00575BDC">
        <w:rPr>
          <w:sz w:val="24"/>
          <w:szCs w:val="24"/>
        </w:rPr>
        <w:t>Утверждаю:</w:t>
      </w:r>
    </w:p>
    <w:p w:rsidR="00575BDC" w:rsidRPr="00575BDC" w:rsidRDefault="00575BDC" w:rsidP="00575BDC">
      <w:pPr>
        <w:jc w:val="right"/>
        <w:rPr>
          <w:sz w:val="24"/>
          <w:szCs w:val="24"/>
        </w:rPr>
      </w:pPr>
      <w:r w:rsidRPr="00575BDC">
        <w:rPr>
          <w:sz w:val="24"/>
          <w:szCs w:val="24"/>
        </w:rPr>
        <w:t xml:space="preserve">              Глава </w:t>
      </w:r>
      <w:r>
        <w:rPr>
          <w:sz w:val="24"/>
          <w:szCs w:val="24"/>
        </w:rPr>
        <w:t>муниципального образования</w:t>
      </w:r>
    </w:p>
    <w:p w:rsidR="00575BDC" w:rsidRPr="00575BDC" w:rsidRDefault="00575BDC" w:rsidP="00575BDC">
      <w:pPr>
        <w:ind w:left="3926" w:hanging="3926"/>
        <w:jc w:val="right"/>
        <w:rPr>
          <w:sz w:val="24"/>
          <w:szCs w:val="24"/>
        </w:rPr>
      </w:pPr>
      <w:r w:rsidRPr="00575BDC">
        <w:rPr>
          <w:sz w:val="24"/>
          <w:szCs w:val="24"/>
        </w:rPr>
        <w:t>«Айрюмовское сельское поселение»</w:t>
      </w:r>
    </w:p>
    <w:p w:rsidR="00575BDC" w:rsidRPr="00575BDC" w:rsidRDefault="00575BDC" w:rsidP="00575BDC">
      <w:pPr>
        <w:ind w:left="3926" w:hanging="3926"/>
        <w:jc w:val="right"/>
        <w:rPr>
          <w:sz w:val="24"/>
          <w:szCs w:val="24"/>
        </w:rPr>
      </w:pPr>
      <w:r w:rsidRPr="00575BDC">
        <w:rPr>
          <w:sz w:val="24"/>
          <w:szCs w:val="24"/>
        </w:rPr>
        <w:t>_______________</w:t>
      </w:r>
      <w:proofErr w:type="gramStart"/>
      <w:r w:rsidRPr="00575BDC">
        <w:rPr>
          <w:sz w:val="24"/>
          <w:szCs w:val="24"/>
        </w:rPr>
        <w:t>_  О.А.</w:t>
      </w:r>
      <w:proofErr w:type="gramEnd"/>
      <w:r w:rsidRPr="00575BDC">
        <w:rPr>
          <w:sz w:val="24"/>
          <w:szCs w:val="24"/>
        </w:rPr>
        <w:t xml:space="preserve"> Коваленко</w:t>
      </w:r>
    </w:p>
    <w:p w:rsidR="00575BDC" w:rsidRPr="00575BDC" w:rsidRDefault="00575BDC" w:rsidP="00575BDC">
      <w:pPr>
        <w:shd w:val="clear" w:color="auto" w:fill="FFFFFF"/>
        <w:jc w:val="right"/>
        <w:rPr>
          <w:b/>
          <w:bCs/>
          <w:color w:val="333333"/>
          <w:sz w:val="24"/>
          <w:szCs w:val="24"/>
        </w:rPr>
      </w:pPr>
    </w:p>
    <w:p w:rsidR="00575BDC" w:rsidRPr="00FF21F7" w:rsidRDefault="00575BDC" w:rsidP="00575BDC">
      <w:pPr>
        <w:shd w:val="clear" w:color="auto" w:fill="FFFFFF"/>
        <w:jc w:val="center"/>
        <w:rPr>
          <w:b/>
          <w:bCs/>
          <w:sz w:val="26"/>
          <w:szCs w:val="26"/>
        </w:rPr>
      </w:pPr>
      <w:r w:rsidRPr="00FF21F7">
        <w:rPr>
          <w:b/>
          <w:bCs/>
          <w:sz w:val="26"/>
          <w:szCs w:val="26"/>
        </w:rPr>
        <w:t>КАРТА</w:t>
      </w:r>
    </w:p>
    <w:p w:rsidR="00575BDC" w:rsidRPr="00FF21F7" w:rsidRDefault="00575BDC" w:rsidP="00575BDC">
      <w:pPr>
        <w:shd w:val="clear" w:color="auto" w:fill="FFFFFF"/>
        <w:jc w:val="center"/>
        <w:rPr>
          <w:sz w:val="26"/>
          <w:szCs w:val="26"/>
        </w:rPr>
      </w:pPr>
      <w:r w:rsidRPr="00FF21F7">
        <w:rPr>
          <w:b/>
          <w:bCs/>
          <w:sz w:val="26"/>
          <w:szCs w:val="26"/>
        </w:rPr>
        <w:t>ВНУТРЕННЕГО ФИНАНСОВОГО КОНТРОЛЯ</w:t>
      </w:r>
    </w:p>
    <w:p w:rsidR="00575BDC" w:rsidRPr="00FF21F7" w:rsidRDefault="00575BDC" w:rsidP="00575BDC">
      <w:pPr>
        <w:shd w:val="clear" w:color="auto" w:fill="FFFFFF"/>
        <w:spacing w:after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4392929</wp:posOffset>
                </wp:positionH>
                <wp:positionV relativeFrom="paragraph">
                  <wp:posOffset>205740</wp:posOffset>
                </wp:positionV>
                <wp:extent cx="10953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7BFF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pt,16.2pt" to="432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FF21F7">
        <w:rPr>
          <w:sz w:val="26"/>
          <w:szCs w:val="26"/>
        </w:rPr>
        <w:t>НА    </w:t>
      </w:r>
      <w:r>
        <w:rPr>
          <w:sz w:val="26"/>
          <w:szCs w:val="26"/>
        </w:rPr>
        <w:t xml:space="preserve">    </w:t>
      </w:r>
      <w:r w:rsidRPr="00575BDC">
        <w:rPr>
          <w:i/>
          <w:iCs/>
          <w:sz w:val="28"/>
          <w:szCs w:val="28"/>
        </w:rPr>
        <w:t>202</w:t>
      </w:r>
      <w:r w:rsidR="00494E5C">
        <w:rPr>
          <w:i/>
          <w:iCs/>
          <w:sz w:val="28"/>
          <w:szCs w:val="28"/>
        </w:rPr>
        <w:t>1</w:t>
      </w:r>
      <w:r>
        <w:rPr>
          <w:sz w:val="26"/>
          <w:szCs w:val="26"/>
        </w:rPr>
        <w:t xml:space="preserve">          </w:t>
      </w:r>
      <w:r w:rsidRPr="00FF21F7">
        <w:rPr>
          <w:sz w:val="26"/>
          <w:szCs w:val="26"/>
        </w:rPr>
        <w:t>   ГОД</w:t>
      </w:r>
    </w:p>
    <w:p w:rsidR="005F7E5D" w:rsidRDefault="00575BDC" w:rsidP="00575BDC">
      <w:pPr>
        <w:shd w:val="clear" w:color="auto" w:fill="FFFFFF"/>
        <w:rPr>
          <w:sz w:val="24"/>
          <w:szCs w:val="24"/>
        </w:rPr>
      </w:pPr>
      <w:r w:rsidRPr="00FF21F7">
        <w:rPr>
          <w:sz w:val="24"/>
          <w:szCs w:val="24"/>
        </w:rPr>
        <w:t>Наименование главного администратора (администратора) бюджетных средств</w:t>
      </w:r>
    </w:p>
    <w:p w:rsidR="00575BDC" w:rsidRPr="00FF21F7" w:rsidRDefault="005F7E5D" w:rsidP="00575BDC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183515</wp:posOffset>
                </wp:positionV>
                <wp:extent cx="72675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1957C2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4.45pt" to="570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575BDC" w:rsidRPr="00575BDC">
        <w:rPr>
          <w:sz w:val="24"/>
          <w:szCs w:val="24"/>
        </w:rPr>
        <w:t>АДМИНИСТРАЦИЯ МУНИЦИПАЛЬНОГО ОБРАЗОВАНИЯ "АЙРЮМОВСКОЕ СЕЛЬСКОЕ ПОСЕЛЕНИЕ"</w:t>
      </w:r>
    </w:p>
    <w:p w:rsidR="005F7E5D" w:rsidRDefault="005F7E5D" w:rsidP="00575BDC">
      <w:pPr>
        <w:shd w:val="clear" w:color="auto" w:fill="FFFFFF"/>
        <w:rPr>
          <w:sz w:val="24"/>
          <w:szCs w:val="24"/>
        </w:rPr>
      </w:pPr>
    </w:p>
    <w:p w:rsidR="00575BDC" w:rsidRDefault="00575BDC" w:rsidP="005F7E5D">
      <w:pPr>
        <w:shd w:val="clear" w:color="auto" w:fill="FFFFFF"/>
        <w:rPr>
          <w:sz w:val="24"/>
          <w:szCs w:val="24"/>
        </w:rPr>
      </w:pPr>
      <w:r w:rsidRPr="00FF21F7">
        <w:rPr>
          <w:sz w:val="24"/>
          <w:szCs w:val="24"/>
        </w:rPr>
        <w:t xml:space="preserve">Наименование подразделения, ответственного за выполнение бюджетных процедур (далее - подразделение) </w:t>
      </w:r>
    </w:p>
    <w:p w:rsidR="005F7E5D" w:rsidRPr="007D0C6A" w:rsidRDefault="005F7E5D" w:rsidP="005F7E5D">
      <w:pPr>
        <w:shd w:val="clear" w:color="auto" w:fill="FFFFFF"/>
        <w:rPr>
          <w:bCs/>
          <w:i/>
          <w:iCs/>
          <w:snapToGrid w:val="0"/>
          <w:color w:val="000000"/>
          <w:sz w:val="26"/>
          <w:szCs w:val="26"/>
        </w:rPr>
      </w:pPr>
      <w:r w:rsidRPr="007D0C6A">
        <w:rPr>
          <w:bCs/>
          <w:i/>
          <w:i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-26671</wp:posOffset>
                </wp:positionH>
                <wp:positionV relativeFrom="paragraph">
                  <wp:posOffset>181610</wp:posOffset>
                </wp:positionV>
                <wp:extent cx="72104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2BA10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14.3pt" to="565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7D0C6A" w:rsidRPr="007D0C6A">
        <w:rPr>
          <w:bCs/>
          <w:i/>
          <w:iCs/>
          <w:snapToGrid w:val="0"/>
          <w:color w:val="000000"/>
          <w:sz w:val="26"/>
          <w:szCs w:val="26"/>
        </w:rPr>
        <w:t>финансово-экономический отдел</w:t>
      </w:r>
      <w:r w:rsidR="007D0C6A">
        <w:rPr>
          <w:bCs/>
          <w:i/>
          <w:iCs/>
          <w:snapToGrid w:val="0"/>
          <w:color w:val="000000"/>
          <w:sz w:val="26"/>
          <w:szCs w:val="26"/>
        </w:rPr>
        <w:t xml:space="preserve"> (бухгалтерия)</w:t>
      </w:r>
    </w:p>
    <w:p w:rsidR="00634C66" w:rsidRDefault="00634C66" w:rsidP="00575BDC">
      <w:pPr>
        <w:widowControl w:val="0"/>
        <w:jc w:val="center"/>
        <w:outlineLvl w:val="0"/>
        <w:rPr>
          <w:sz w:val="28"/>
          <w:szCs w:val="28"/>
        </w:rPr>
      </w:pPr>
    </w:p>
    <w:p w:rsidR="00575BDC" w:rsidRDefault="00575BDC" w:rsidP="00575BDC">
      <w:pPr>
        <w:widowControl w:val="0"/>
        <w:jc w:val="center"/>
        <w:outlineLvl w:val="0"/>
        <w:rPr>
          <w:sz w:val="28"/>
          <w:szCs w:val="28"/>
        </w:rPr>
      </w:pPr>
      <w:r w:rsidRPr="006514DD">
        <w:rPr>
          <w:sz w:val="28"/>
          <w:szCs w:val="28"/>
        </w:rPr>
        <w:t>Характеристики контрольного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699"/>
        <w:gridCol w:w="1984"/>
        <w:gridCol w:w="2126"/>
        <w:gridCol w:w="2268"/>
        <w:gridCol w:w="2102"/>
        <w:gridCol w:w="1447"/>
        <w:gridCol w:w="2513"/>
      </w:tblGrid>
      <w:tr w:rsidR="002D5A1C" w:rsidRPr="00C1427F" w:rsidTr="002D5A1C">
        <w:trPr>
          <w:trHeight w:val="1236"/>
        </w:trPr>
        <w:tc>
          <w:tcPr>
            <w:tcW w:w="557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№</w:t>
            </w:r>
          </w:p>
        </w:tc>
        <w:tc>
          <w:tcPr>
            <w:tcW w:w="2699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Наименование операции</w:t>
            </w:r>
          </w:p>
        </w:tc>
        <w:tc>
          <w:tcPr>
            <w:tcW w:w="1984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Должностное лицо,</w:t>
            </w:r>
          </w:p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ответственное за</w:t>
            </w:r>
          </w:p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выполнение операции</w:t>
            </w:r>
          </w:p>
        </w:tc>
        <w:tc>
          <w:tcPr>
            <w:tcW w:w="2126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Периодичность</w:t>
            </w:r>
          </w:p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выполнения</w:t>
            </w:r>
          </w:p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операции</w:t>
            </w:r>
          </w:p>
        </w:tc>
        <w:tc>
          <w:tcPr>
            <w:tcW w:w="2268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Должностное лицо,</w:t>
            </w:r>
          </w:p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осуществляющее</w:t>
            </w:r>
          </w:p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контрольное действие</w:t>
            </w:r>
          </w:p>
        </w:tc>
        <w:tc>
          <w:tcPr>
            <w:tcW w:w="2102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Метод контроля</w:t>
            </w:r>
          </w:p>
        </w:tc>
        <w:tc>
          <w:tcPr>
            <w:tcW w:w="1447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Контрольное действие</w:t>
            </w:r>
          </w:p>
        </w:tc>
        <w:tc>
          <w:tcPr>
            <w:tcW w:w="2513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Периодичность/Срок</w:t>
            </w:r>
          </w:p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выполнения контрольных</w:t>
            </w:r>
          </w:p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действий</w:t>
            </w:r>
          </w:p>
        </w:tc>
      </w:tr>
      <w:tr w:rsidR="002D5A1C" w:rsidRPr="00C1427F" w:rsidTr="002D5A1C">
        <w:trPr>
          <w:trHeight w:val="211"/>
        </w:trPr>
        <w:tc>
          <w:tcPr>
            <w:tcW w:w="557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center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center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center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center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2102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center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1447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center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2513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center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8</w:t>
            </w:r>
          </w:p>
        </w:tc>
      </w:tr>
      <w:tr w:rsidR="002D5A1C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6A36BD" w:rsidRPr="00634C66" w:rsidRDefault="006A36BD" w:rsidP="006A36BD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6A36BD" w:rsidRPr="004A7657" w:rsidRDefault="006A36BD" w:rsidP="006A36BD">
            <w:pPr>
              <w:rPr>
                <w:sz w:val="22"/>
              </w:rPr>
            </w:pPr>
            <w:r w:rsidRPr="004A7657">
              <w:rPr>
                <w:sz w:val="22"/>
              </w:rPr>
              <w:t>Составление бюджетной сметы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36BD" w:rsidRPr="004A7657" w:rsidRDefault="00124976" w:rsidP="006A36BD">
            <w:pPr>
              <w:rPr>
                <w:sz w:val="22"/>
              </w:rPr>
            </w:pPr>
            <w:bookmarkStart w:id="1" w:name="_Hlk84066431"/>
            <w:r>
              <w:rPr>
                <w:sz w:val="22"/>
              </w:rPr>
              <w:t xml:space="preserve">Главный </w:t>
            </w:r>
            <w:r w:rsidR="006A36BD">
              <w:rPr>
                <w:sz w:val="22"/>
              </w:rPr>
              <w:t xml:space="preserve">специалист </w:t>
            </w:r>
            <w:r>
              <w:rPr>
                <w:sz w:val="22"/>
              </w:rPr>
              <w:t>-главный бухгалтер Шматенко Е.Н.</w:t>
            </w:r>
            <w:bookmarkEnd w:id="1"/>
          </w:p>
        </w:tc>
        <w:tc>
          <w:tcPr>
            <w:tcW w:w="2126" w:type="dxa"/>
            <w:shd w:val="clear" w:color="auto" w:fill="auto"/>
            <w:vAlign w:val="center"/>
          </w:tcPr>
          <w:p w:rsidR="006A36BD" w:rsidRPr="004A7657" w:rsidRDefault="006A36BD" w:rsidP="006A36BD">
            <w:pPr>
              <w:rPr>
                <w:sz w:val="22"/>
              </w:rPr>
            </w:pPr>
            <w:r w:rsidRPr="004A7657">
              <w:rPr>
                <w:sz w:val="22"/>
              </w:rPr>
              <w:t>Раз в год</w:t>
            </w:r>
          </w:p>
        </w:tc>
        <w:tc>
          <w:tcPr>
            <w:tcW w:w="2268" w:type="dxa"/>
            <w:shd w:val="clear" w:color="auto" w:fill="auto"/>
          </w:tcPr>
          <w:p w:rsidR="002D5A1C" w:rsidRPr="002D5A1C" w:rsidRDefault="002D5A1C" w:rsidP="002D5A1C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2D5A1C" w:rsidRPr="002D5A1C" w:rsidRDefault="002D5A1C" w:rsidP="002D5A1C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6A36BD" w:rsidRDefault="002D5A1C" w:rsidP="002D5A1C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A36BD" w:rsidRPr="004A7657" w:rsidRDefault="006A36BD" w:rsidP="006A36BD">
            <w:pPr>
              <w:rPr>
                <w:sz w:val="22"/>
              </w:rPr>
            </w:pPr>
            <w:r w:rsidRPr="004A7657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A36BD" w:rsidRPr="004A7657" w:rsidRDefault="006A36BD" w:rsidP="006A36BD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A36BD" w:rsidRPr="004A7657" w:rsidRDefault="006A36BD" w:rsidP="006A36BD">
            <w:pPr>
              <w:rPr>
                <w:sz w:val="22"/>
              </w:rPr>
            </w:pPr>
            <w:r w:rsidRPr="004A7657">
              <w:rPr>
                <w:sz w:val="22"/>
              </w:rPr>
              <w:t>По мере поступления документов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 xml:space="preserve">Внесение изменений в бюджетную смету 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необходимости в течение года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Pr="00173C54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поступления документов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 xml:space="preserve">Представление бюджетных смет ГРБС 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Раз в год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Pr="00173C54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</w:tcPr>
          <w:p w:rsidR="00124976" w:rsidRDefault="00124976" w:rsidP="00124976">
            <w:r w:rsidRPr="00906048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представления документов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 xml:space="preserve">Представление бюджетных смет с внесенными изменениями 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необходимости в течение года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</w:tcPr>
          <w:p w:rsidR="00124976" w:rsidRDefault="00124976" w:rsidP="00124976">
            <w:r w:rsidRPr="00906048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представления документов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Составление расчетно-платежной ведомости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Не реже 2 раз в месяц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Pr="00173C54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Выборочный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Отражение первичных бухгалтерских документов в бухгалтерской программе «Бухгалтерия»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Не реже 2 раз в месяц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</w:tcPr>
          <w:p w:rsidR="00124976" w:rsidRDefault="00124976" w:rsidP="00124976">
            <w:r w:rsidRPr="00D415ED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Выборочный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Формирование заявок на кассовый расход на перечисление зарплаты на счета сотрудников, алиментов, НДФЛ, страховых взносов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Не реже 2 раз в месяц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</w:tcPr>
          <w:p w:rsidR="00124976" w:rsidRDefault="00124976" w:rsidP="00124976">
            <w:r w:rsidRPr="00D415ED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Формирование заявок на авансирование и окончательный расчет в соответствии с условиями контракта</w:t>
            </w:r>
          </w:p>
          <w:p w:rsidR="00124976" w:rsidRPr="004A7657" w:rsidRDefault="00124976" w:rsidP="00124976">
            <w:pPr>
              <w:rPr>
                <w:strike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поступления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Pr="004A7657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</w:tcPr>
          <w:p w:rsidR="00124976" w:rsidRDefault="00124976" w:rsidP="00124976">
            <w:r w:rsidRPr="00D415ED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65732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Проверка поступающих документов на основные средства и материальные запасы, отражение их в бухгалтерской программе «Бухгалтерия»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поступления</w:t>
            </w:r>
          </w:p>
        </w:tc>
        <w:tc>
          <w:tcPr>
            <w:tcW w:w="2268" w:type="dxa"/>
            <w:shd w:val="clear" w:color="auto" w:fill="auto"/>
          </w:tcPr>
          <w:p w:rsidR="00124976" w:rsidRDefault="00124976" w:rsidP="00124976">
            <w:r w:rsidRPr="007775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Самоконтроль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поступления документов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Заполнение инвентарных карточек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</w:t>
            </w:r>
          </w:p>
        </w:tc>
        <w:tc>
          <w:tcPr>
            <w:tcW w:w="2268" w:type="dxa"/>
            <w:shd w:val="clear" w:color="auto" w:fill="auto"/>
          </w:tcPr>
          <w:p w:rsidR="00124976" w:rsidRDefault="00124976" w:rsidP="00124976">
            <w:r w:rsidRPr="007775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Самоконтроль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Отражение безвозмездно полученных основных средств в соответствии с актом (ф. 0504101)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 xml:space="preserve">Главный специалист -главный </w:t>
            </w:r>
            <w:r w:rsidRPr="00B822A2">
              <w:rPr>
                <w:sz w:val="22"/>
              </w:rPr>
              <w:lastRenderedPageBreak/>
              <w:t>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lastRenderedPageBreak/>
              <w:t>По мере поступления</w:t>
            </w:r>
          </w:p>
        </w:tc>
        <w:tc>
          <w:tcPr>
            <w:tcW w:w="2268" w:type="dxa"/>
            <w:shd w:val="clear" w:color="auto" w:fill="auto"/>
          </w:tcPr>
          <w:p w:rsidR="00124976" w:rsidRDefault="00124976" w:rsidP="00124976">
            <w:r w:rsidRPr="007775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Самоконтроль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 xml:space="preserve">По мере формирования документов, необходимых для </w:t>
            </w:r>
            <w:r w:rsidRPr="004A7657">
              <w:rPr>
                <w:sz w:val="22"/>
              </w:rPr>
              <w:lastRenderedPageBreak/>
              <w:t>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Отражение поступлений основных средств, приобретенных в соответствии с контрактом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поступления</w:t>
            </w:r>
          </w:p>
        </w:tc>
        <w:tc>
          <w:tcPr>
            <w:tcW w:w="2268" w:type="dxa"/>
            <w:shd w:val="clear" w:color="auto" w:fill="auto"/>
          </w:tcPr>
          <w:p w:rsidR="00124976" w:rsidRDefault="00124976" w:rsidP="00124976">
            <w:r w:rsidRPr="007775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Самоконтроль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13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Отражение передачи основных средств ответственному лицу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поступления</w:t>
            </w:r>
          </w:p>
        </w:tc>
        <w:tc>
          <w:tcPr>
            <w:tcW w:w="2268" w:type="dxa"/>
            <w:shd w:val="clear" w:color="auto" w:fill="auto"/>
          </w:tcPr>
          <w:p w:rsidR="00124976" w:rsidRDefault="00124976" w:rsidP="00124976">
            <w:r w:rsidRPr="007775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Самоконтроль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14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Формирование акта приема-передачи (ф. 0504101)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</w:t>
            </w:r>
          </w:p>
        </w:tc>
        <w:tc>
          <w:tcPr>
            <w:tcW w:w="2268" w:type="dxa"/>
            <w:shd w:val="clear" w:color="auto" w:fill="auto"/>
          </w:tcPr>
          <w:p w:rsidR="00124976" w:rsidRDefault="00124976" w:rsidP="00124976">
            <w:r w:rsidRPr="007775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Самоконтроль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15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Формирование акта о списании (ф. 0504104)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</w:t>
            </w:r>
          </w:p>
        </w:tc>
        <w:tc>
          <w:tcPr>
            <w:tcW w:w="2268" w:type="dxa"/>
            <w:shd w:val="clear" w:color="auto" w:fill="auto"/>
          </w:tcPr>
          <w:p w:rsidR="00124976" w:rsidRDefault="00124976" w:rsidP="00124976">
            <w:r w:rsidRPr="007775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Самоконтроль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16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Составление годовой бюджетной отчетности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1 раз в год</w:t>
            </w:r>
            <w:r w:rsidRPr="004A7657">
              <w:rPr>
                <w:sz w:val="22"/>
              </w:rPr>
              <w:br/>
              <w:t>по установленному</w:t>
            </w:r>
            <w:r>
              <w:rPr>
                <w:sz w:val="22"/>
              </w:rPr>
              <w:t xml:space="preserve"> </w:t>
            </w:r>
            <w:r w:rsidRPr="004A7657">
              <w:rPr>
                <w:sz w:val="22"/>
              </w:rPr>
              <w:t>плану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17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 xml:space="preserve">Составление ежеквартальной бюджетной отчетности 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установленному плану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18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Составление ежемесячной бюджетной отчетности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установленному плану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19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 xml:space="preserve">Представление ежегодной бюджетной отчетности 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1 раз в год</w:t>
            </w:r>
            <w:r w:rsidRPr="004A7657">
              <w:rPr>
                <w:sz w:val="22"/>
              </w:rPr>
              <w:br/>
              <w:t>по установленному</w:t>
            </w:r>
            <w:r>
              <w:rPr>
                <w:sz w:val="22"/>
              </w:rPr>
              <w:t xml:space="preserve"> </w:t>
            </w:r>
            <w:r w:rsidRPr="004A7657">
              <w:rPr>
                <w:sz w:val="22"/>
              </w:rPr>
              <w:t>плану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поступления документов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Представление ежеквартальной бюджетной отчетности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установленному плану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</w:tcPr>
          <w:p w:rsidR="00124976" w:rsidRDefault="00124976" w:rsidP="00124976">
            <w:r w:rsidRPr="009B5B54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поступления документов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21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 xml:space="preserve">Представление ежемесячной бюджетной отчетности 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1 раз в год</w:t>
            </w:r>
            <w:r w:rsidRPr="004A7657">
              <w:rPr>
                <w:sz w:val="22"/>
              </w:rPr>
              <w:br/>
              <w:t>по установленному</w:t>
            </w:r>
            <w:r>
              <w:rPr>
                <w:sz w:val="22"/>
              </w:rPr>
              <w:t xml:space="preserve"> </w:t>
            </w:r>
            <w:r w:rsidRPr="004A7657">
              <w:rPr>
                <w:sz w:val="22"/>
              </w:rPr>
              <w:t>плану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bookmarkStart w:id="2" w:name="_Hlk51759021"/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bookmarkEnd w:id="2"/>
          <w:p w:rsidR="00124976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</w:tcPr>
          <w:p w:rsidR="00124976" w:rsidRDefault="00124976" w:rsidP="00124976">
            <w:r w:rsidRPr="009B5B54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поступления документов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22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 xml:space="preserve">Составление налоговой отчетности </w:t>
            </w:r>
            <w:r>
              <w:rPr>
                <w:sz w:val="22"/>
              </w:rPr>
              <w:t>и отчетности в фонды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наступления срока сдачи налоговых деклараций</w:t>
            </w:r>
          </w:p>
        </w:tc>
        <w:tc>
          <w:tcPr>
            <w:tcW w:w="2268" w:type="dxa"/>
            <w:shd w:val="clear" w:color="auto" w:fill="auto"/>
          </w:tcPr>
          <w:p w:rsidR="00124976" w:rsidRDefault="00124976" w:rsidP="00124976">
            <w:r w:rsidRPr="00883F4C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Самоконтроль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23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 xml:space="preserve">Представление налоговой отчетности </w:t>
            </w:r>
            <w:r>
              <w:rPr>
                <w:sz w:val="22"/>
              </w:rPr>
              <w:t>и отчетности в фонды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наступления срока сдачи налоговых деклараций</w:t>
            </w:r>
          </w:p>
        </w:tc>
        <w:tc>
          <w:tcPr>
            <w:tcW w:w="2268" w:type="dxa"/>
            <w:shd w:val="clear" w:color="auto" w:fill="auto"/>
          </w:tcPr>
          <w:p w:rsidR="00124976" w:rsidRDefault="00124976" w:rsidP="00124976">
            <w:r w:rsidRPr="00883F4C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Самоконтроль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поступления документов</w:t>
            </w:r>
          </w:p>
        </w:tc>
      </w:tr>
    </w:tbl>
    <w:p w:rsidR="00575BDC" w:rsidRDefault="00575BDC" w:rsidP="00575BDC">
      <w:pPr>
        <w:widowControl w:val="0"/>
        <w:jc w:val="both"/>
        <w:outlineLvl w:val="0"/>
        <w:rPr>
          <w:snapToGrid w:val="0"/>
          <w:sz w:val="28"/>
          <w:szCs w:val="28"/>
        </w:rPr>
      </w:pPr>
    </w:p>
    <w:p w:rsidR="00575BDC" w:rsidRDefault="00575BDC" w:rsidP="00575BDC">
      <w:pPr>
        <w:widowControl w:val="0"/>
        <w:jc w:val="both"/>
        <w:outlineLvl w:val="0"/>
        <w:rPr>
          <w:snapToGrid w:val="0"/>
          <w:sz w:val="28"/>
          <w:szCs w:val="28"/>
        </w:rPr>
      </w:pPr>
    </w:p>
    <w:p w:rsidR="00575BDC" w:rsidRDefault="00575BDC" w:rsidP="00575BDC">
      <w:pPr>
        <w:widowControl w:val="0"/>
        <w:jc w:val="both"/>
        <w:outlineLvl w:val="0"/>
        <w:rPr>
          <w:snapToGrid w:val="0"/>
          <w:sz w:val="28"/>
          <w:szCs w:val="28"/>
        </w:rPr>
      </w:pPr>
    </w:p>
    <w:p w:rsidR="00575BDC" w:rsidRPr="00FF21F7" w:rsidRDefault="00575BDC" w:rsidP="00575BDC">
      <w:pPr>
        <w:widowControl w:val="0"/>
        <w:jc w:val="both"/>
        <w:outlineLvl w:val="0"/>
        <w:rPr>
          <w:snapToGrid w:val="0"/>
          <w:sz w:val="28"/>
          <w:szCs w:val="28"/>
        </w:rPr>
      </w:pPr>
    </w:p>
    <w:p w:rsidR="007D0C6A" w:rsidRPr="00124976" w:rsidRDefault="007D0C6A" w:rsidP="007D0C6A">
      <w:pPr>
        <w:widowControl w:val="0"/>
        <w:outlineLvl w:val="0"/>
        <w:rPr>
          <w:snapToGrid w:val="0"/>
          <w:sz w:val="32"/>
          <w:szCs w:val="24"/>
        </w:rPr>
      </w:pPr>
      <w:r>
        <w:t xml:space="preserve">  </w:t>
      </w:r>
      <w:r w:rsidRPr="007D0C6A">
        <w:t xml:space="preserve"> </w:t>
      </w:r>
      <w:r w:rsidRPr="00124976">
        <w:rPr>
          <w:snapToGrid w:val="0"/>
          <w:sz w:val="32"/>
          <w:szCs w:val="24"/>
        </w:rPr>
        <w:t xml:space="preserve">Глава МО </w:t>
      </w:r>
    </w:p>
    <w:p w:rsidR="00575BDC" w:rsidRPr="00124976" w:rsidRDefault="007D0C6A" w:rsidP="007D0C6A">
      <w:pPr>
        <w:widowControl w:val="0"/>
        <w:outlineLvl w:val="0"/>
        <w:rPr>
          <w:snapToGrid w:val="0"/>
          <w:sz w:val="32"/>
          <w:szCs w:val="32"/>
        </w:rPr>
      </w:pPr>
      <w:r w:rsidRPr="00124976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169545</wp:posOffset>
                </wp:positionV>
                <wp:extent cx="177165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2331E3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65pt,13.35pt" to="468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124976">
        <w:rPr>
          <w:snapToGrid w:val="0"/>
          <w:sz w:val="32"/>
          <w:szCs w:val="24"/>
        </w:rPr>
        <w:t>«Айрюмовское сельско</w:t>
      </w:r>
      <w:r w:rsidR="00124976">
        <w:rPr>
          <w:snapToGrid w:val="0"/>
          <w:sz w:val="32"/>
          <w:szCs w:val="24"/>
        </w:rPr>
        <w:t>е</w:t>
      </w:r>
      <w:r w:rsidRPr="00124976">
        <w:rPr>
          <w:snapToGrid w:val="0"/>
          <w:sz w:val="32"/>
          <w:szCs w:val="24"/>
        </w:rPr>
        <w:t xml:space="preserve"> </w:t>
      </w:r>
      <w:proofErr w:type="gramStart"/>
      <w:r w:rsidRPr="00124976">
        <w:rPr>
          <w:snapToGrid w:val="0"/>
          <w:sz w:val="32"/>
          <w:szCs w:val="24"/>
        </w:rPr>
        <w:t>поселение»</w:t>
      </w:r>
      <w:r w:rsidR="003606B4" w:rsidRPr="00124976">
        <w:rPr>
          <w:snapToGrid w:val="0"/>
          <w:sz w:val="32"/>
          <w:szCs w:val="24"/>
        </w:rPr>
        <w:t xml:space="preserve">   </w:t>
      </w:r>
      <w:proofErr w:type="gramEnd"/>
      <w:r w:rsidR="003606B4" w:rsidRPr="00124976">
        <w:rPr>
          <w:snapToGrid w:val="0"/>
          <w:sz w:val="32"/>
          <w:szCs w:val="24"/>
        </w:rPr>
        <w:t xml:space="preserve">                                                </w:t>
      </w:r>
      <w:r w:rsidR="00124976">
        <w:rPr>
          <w:snapToGrid w:val="0"/>
          <w:sz w:val="32"/>
          <w:szCs w:val="24"/>
        </w:rPr>
        <w:t xml:space="preserve">          </w:t>
      </w:r>
      <w:r w:rsidR="003606B4" w:rsidRPr="00124976">
        <w:rPr>
          <w:sz w:val="32"/>
          <w:szCs w:val="32"/>
        </w:rPr>
        <w:t>О.А. Коваленко</w:t>
      </w:r>
    </w:p>
    <w:p w:rsidR="00575BDC" w:rsidRPr="00124976" w:rsidRDefault="00575BDC" w:rsidP="00575BDC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124976">
        <w:rPr>
          <w:snapToGrid w:val="0"/>
        </w:rPr>
        <w:t xml:space="preserve">                  (</w:t>
      </w:r>
      <w:proofErr w:type="gramStart"/>
      <w:r w:rsidRPr="00124976">
        <w:rPr>
          <w:snapToGrid w:val="0"/>
        </w:rPr>
        <w:t xml:space="preserve">должность)   </w:t>
      </w:r>
      <w:proofErr w:type="gramEnd"/>
      <w:r w:rsidRPr="00124976">
        <w:rPr>
          <w:snapToGrid w:val="0"/>
        </w:rPr>
        <w:t xml:space="preserve">                     </w:t>
      </w:r>
      <w:r w:rsidR="00124976">
        <w:rPr>
          <w:snapToGrid w:val="0"/>
        </w:rPr>
        <w:t xml:space="preserve">                                                           </w:t>
      </w:r>
      <w:r w:rsidRPr="00124976">
        <w:rPr>
          <w:snapToGrid w:val="0"/>
        </w:rPr>
        <w:t xml:space="preserve">                  </w:t>
      </w:r>
      <w:r w:rsidR="007D0C6A" w:rsidRPr="00124976">
        <w:rPr>
          <w:snapToGrid w:val="0"/>
        </w:rPr>
        <w:t xml:space="preserve">    </w:t>
      </w:r>
      <w:r w:rsidRPr="00124976">
        <w:rPr>
          <w:snapToGrid w:val="0"/>
        </w:rPr>
        <w:t xml:space="preserve">     (подпись)                  </w:t>
      </w:r>
      <w:r w:rsidR="007D0C6A" w:rsidRPr="00124976">
        <w:rPr>
          <w:snapToGrid w:val="0"/>
        </w:rPr>
        <w:t xml:space="preserve">  </w:t>
      </w:r>
      <w:r w:rsidRPr="00124976">
        <w:rPr>
          <w:snapToGrid w:val="0"/>
        </w:rPr>
        <w:t xml:space="preserve">   </w:t>
      </w:r>
      <w:r w:rsidR="00124976">
        <w:rPr>
          <w:snapToGrid w:val="0"/>
        </w:rPr>
        <w:t xml:space="preserve">      </w:t>
      </w:r>
      <w:r w:rsidRPr="00124976">
        <w:rPr>
          <w:snapToGrid w:val="0"/>
        </w:rPr>
        <w:t xml:space="preserve">  (расшифровка подписи)</w:t>
      </w:r>
    </w:p>
    <w:p w:rsidR="003606B4" w:rsidRPr="00124976" w:rsidRDefault="003606B4" w:rsidP="00575BDC">
      <w:pPr>
        <w:widowControl w:val="0"/>
        <w:outlineLvl w:val="0"/>
        <w:rPr>
          <w:snapToGrid w:val="0"/>
          <w:sz w:val="32"/>
          <w:szCs w:val="24"/>
        </w:rPr>
      </w:pPr>
    </w:p>
    <w:p w:rsidR="00575BDC" w:rsidRPr="00124976" w:rsidRDefault="007D0C6A" w:rsidP="00575BDC">
      <w:pPr>
        <w:widowControl w:val="0"/>
        <w:outlineLvl w:val="0"/>
        <w:rPr>
          <w:snapToGrid w:val="0"/>
          <w:sz w:val="32"/>
          <w:szCs w:val="24"/>
        </w:rPr>
      </w:pPr>
      <w:r w:rsidRPr="00124976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156845</wp:posOffset>
                </wp:positionV>
                <wp:extent cx="156210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11171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5pt,12.35pt" to="451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575BDC" w:rsidRPr="00124976">
        <w:rPr>
          <w:snapToGrid w:val="0"/>
          <w:sz w:val="32"/>
          <w:szCs w:val="24"/>
        </w:rPr>
        <w:t xml:space="preserve"> </w:t>
      </w:r>
      <w:r w:rsidR="00124976" w:rsidRPr="00124976">
        <w:rPr>
          <w:sz w:val="28"/>
          <w:szCs w:val="24"/>
        </w:rPr>
        <w:t xml:space="preserve">Главный специалист -главный бухгалтер </w:t>
      </w:r>
      <w:r w:rsidR="00575BDC" w:rsidRPr="00124976">
        <w:rPr>
          <w:snapToGrid w:val="0"/>
          <w:sz w:val="32"/>
          <w:szCs w:val="24"/>
        </w:rPr>
        <w:t xml:space="preserve">                                              </w:t>
      </w:r>
      <w:r w:rsidR="00124976">
        <w:rPr>
          <w:snapToGrid w:val="0"/>
          <w:sz w:val="32"/>
          <w:szCs w:val="24"/>
        </w:rPr>
        <w:t xml:space="preserve">               </w:t>
      </w:r>
      <w:r w:rsidR="00575BDC" w:rsidRPr="00124976">
        <w:rPr>
          <w:snapToGrid w:val="0"/>
          <w:sz w:val="32"/>
          <w:szCs w:val="24"/>
        </w:rPr>
        <w:t xml:space="preserve"> </w:t>
      </w:r>
      <w:r w:rsidR="00124976" w:rsidRPr="00124976">
        <w:rPr>
          <w:snapToGrid w:val="0"/>
          <w:sz w:val="32"/>
          <w:szCs w:val="24"/>
        </w:rPr>
        <w:t>Е.Н. Шматенко</w:t>
      </w:r>
      <w:r w:rsidR="00575BDC" w:rsidRPr="00124976">
        <w:rPr>
          <w:snapToGrid w:val="0"/>
          <w:sz w:val="32"/>
          <w:szCs w:val="24"/>
        </w:rPr>
        <w:t xml:space="preserve"> </w:t>
      </w:r>
    </w:p>
    <w:p w:rsidR="00575BDC" w:rsidRPr="00124976" w:rsidRDefault="00575BDC" w:rsidP="00575BDC">
      <w:pPr>
        <w:widowControl w:val="0"/>
        <w:jc w:val="both"/>
        <w:outlineLvl w:val="0"/>
        <w:rPr>
          <w:snapToGrid w:val="0"/>
          <w:sz w:val="24"/>
        </w:rPr>
      </w:pPr>
      <w:r w:rsidRPr="00124976">
        <w:rPr>
          <w:snapToGrid w:val="0"/>
          <w:sz w:val="24"/>
        </w:rPr>
        <w:t xml:space="preserve"> </w:t>
      </w:r>
      <w:r w:rsidR="007D0C6A" w:rsidRPr="00124976">
        <w:rPr>
          <w:snapToGrid w:val="0"/>
          <w:sz w:val="24"/>
        </w:rPr>
        <w:t xml:space="preserve">            </w:t>
      </w:r>
      <w:r w:rsidRPr="00124976">
        <w:rPr>
          <w:snapToGrid w:val="0"/>
          <w:sz w:val="24"/>
        </w:rPr>
        <w:t xml:space="preserve">   (</w:t>
      </w:r>
      <w:proofErr w:type="gramStart"/>
      <w:r w:rsidRPr="00124976">
        <w:rPr>
          <w:snapToGrid w:val="0"/>
        </w:rPr>
        <w:t xml:space="preserve">должность)   </w:t>
      </w:r>
      <w:proofErr w:type="gramEnd"/>
      <w:r w:rsidRPr="00124976">
        <w:rPr>
          <w:snapToGrid w:val="0"/>
        </w:rPr>
        <w:t xml:space="preserve">                                      </w:t>
      </w:r>
      <w:r w:rsidR="00124976">
        <w:rPr>
          <w:snapToGrid w:val="0"/>
        </w:rPr>
        <w:t xml:space="preserve">                                                         </w:t>
      </w:r>
      <w:r w:rsidRPr="00124976">
        <w:rPr>
          <w:snapToGrid w:val="0"/>
        </w:rPr>
        <w:t xml:space="preserve">         (подпись)                     </w:t>
      </w:r>
      <w:r w:rsidR="00124976">
        <w:rPr>
          <w:snapToGrid w:val="0"/>
        </w:rPr>
        <w:t xml:space="preserve">                </w:t>
      </w:r>
      <w:r w:rsidRPr="00124976">
        <w:rPr>
          <w:snapToGrid w:val="0"/>
        </w:rPr>
        <w:t>(расшифровка подписи)</w:t>
      </w:r>
    </w:p>
    <w:p w:rsidR="00575BDC" w:rsidRPr="00124976" w:rsidRDefault="007D0C6A" w:rsidP="00575BDC">
      <w:pPr>
        <w:widowControl w:val="0"/>
        <w:jc w:val="both"/>
        <w:outlineLvl w:val="0"/>
        <w:rPr>
          <w:snapToGrid w:val="0"/>
          <w:sz w:val="24"/>
        </w:rPr>
      </w:pPr>
      <w:r w:rsidRPr="00124976">
        <w:rPr>
          <w:snapToGrid w:val="0"/>
          <w:sz w:val="24"/>
        </w:rPr>
        <w:t xml:space="preserve"> </w:t>
      </w:r>
    </w:p>
    <w:p w:rsidR="00A452F8" w:rsidRPr="00124976" w:rsidRDefault="00A452F8">
      <w:pPr>
        <w:rPr>
          <w:sz w:val="24"/>
          <w:szCs w:val="24"/>
        </w:rPr>
      </w:pPr>
    </w:p>
    <w:sectPr w:rsidR="00A452F8" w:rsidRPr="00124976" w:rsidSect="00575BDC">
      <w:pgSz w:w="16840" w:h="11907" w:orient="landscape" w:code="9"/>
      <w:pgMar w:top="510" w:right="567" w:bottom="510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DC"/>
    <w:rsid w:val="00124976"/>
    <w:rsid w:val="00192721"/>
    <w:rsid w:val="002D5A1C"/>
    <w:rsid w:val="003606B4"/>
    <w:rsid w:val="00494E5C"/>
    <w:rsid w:val="00575BDC"/>
    <w:rsid w:val="005F7E5D"/>
    <w:rsid w:val="00634C66"/>
    <w:rsid w:val="006A36BD"/>
    <w:rsid w:val="007D0C6A"/>
    <w:rsid w:val="00A452F8"/>
    <w:rsid w:val="00BD05CD"/>
    <w:rsid w:val="00CF067B"/>
    <w:rsid w:val="00E6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3EFE"/>
  <w15:chartTrackingRefBased/>
  <w15:docId w15:val="{E5AE8D01-0633-4509-B447-07AFA55E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5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3</cp:revision>
  <cp:lastPrinted>2021-10-02T08:30:00Z</cp:lastPrinted>
  <dcterms:created xsi:type="dcterms:W3CDTF">2021-10-02T08:30:00Z</dcterms:created>
  <dcterms:modified xsi:type="dcterms:W3CDTF">2021-10-02T09:30:00Z</dcterms:modified>
</cp:coreProperties>
</file>